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11" w:rsidRPr="000E5A80" w:rsidRDefault="00C47D11" w:rsidP="00C47D11">
      <w:pPr>
        <w:jc w:val="center"/>
        <w:rPr>
          <w:rFonts w:cs="Arial"/>
        </w:rPr>
      </w:pPr>
    </w:p>
    <w:p w:rsidR="00C47D11" w:rsidRPr="000E5A80" w:rsidRDefault="00C47D11" w:rsidP="00C47D11">
      <w:pPr>
        <w:jc w:val="center"/>
        <w:rPr>
          <w:rFonts w:cs="Arial"/>
          <w:sz w:val="12"/>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Pr="00D843C7" w:rsidRDefault="00C47D11" w:rsidP="00C47D11">
      <w:pPr>
        <w:jc w:val="center"/>
        <w:rPr>
          <w:rFonts w:cs="Arial"/>
          <w:b/>
          <w:color w:val="0070C0"/>
          <w:sz w:val="24"/>
          <w:u w:val="single"/>
        </w:rPr>
      </w:pPr>
    </w:p>
    <w:p w:rsidR="005969EE" w:rsidRDefault="005969EE" w:rsidP="000E6386">
      <w:pPr>
        <w:jc w:val="center"/>
        <w:rPr>
          <w:rFonts w:cs="Arial"/>
          <w:b/>
          <w:color w:val="0070C0"/>
          <w:sz w:val="48"/>
          <w:u w:val="single"/>
        </w:rPr>
      </w:pPr>
      <w:r>
        <w:rPr>
          <w:rFonts w:cs="Arial"/>
          <w:b/>
          <w:color w:val="0070C0"/>
          <w:sz w:val="48"/>
          <w:u w:val="single"/>
        </w:rPr>
        <w:t xml:space="preserve">Year 6 </w:t>
      </w:r>
      <w:r w:rsidR="008836CD">
        <w:rPr>
          <w:rFonts w:cs="Arial"/>
          <w:b/>
          <w:color w:val="0070C0"/>
          <w:sz w:val="48"/>
          <w:u w:val="single"/>
        </w:rPr>
        <w:t>Bowden &amp; Fothergill</w:t>
      </w:r>
      <w:r>
        <w:rPr>
          <w:rFonts w:cs="Arial"/>
          <w:b/>
          <w:color w:val="0070C0"/>
          <w:sz w:val="48"/>
          <w:u w:val="single"/>
        </w:rPr>
        <w:t xml:space="preserve"> Classes</w:t>
      </w:r>
    </w:p>
    <w:p w:rsidR="0082798F" w:rsidRDefault="0082798F" w:rsidP="0082798F">
      <w:pPr>
        <w:jc w:val="center"/>
        <w:rPr>
          <w:rFonts w:cs="Arial"/>
          <w:b/>
          <w:color w:val="0070C0"/>
          <w:sz w:val="48"/>
          <w:u w:val="single"/>
        </w:rPr>
      </w:pPr>
      <w:r>
        <w:rPr>
          <w:rFonts w:cs="Arial"/>
          <w:noProof/>
          <w:color w:val="FFFFFF"/>
          <w:sz w:val="20"/>
          <w:szCs w:val="20"/>
          <w:lang w:val="en-GB" w:eastAsia="en-GB"/>
        </w:rPr>
        <w:drawing>
          <wp:anchor distT="0" distB="0" distL="114300" distR="114300" simplePos="0" relativeHeight="251661312" behindDoc="0" locked="0" layoutInCell="1" allowOverlap="1">
            <wp:simplePos x="0" y="0"/>
            <wp:positionH relativeFrom="column">
              <wp:posOffset>2304415</wp:posOffset>
            </wp:positionH>
            <wp:positionV relativeFrom="paragraph">
              <wp:posOffset>596265</wp:posOffset>
            </wp:positionV>
            <wp:extent cx="2353945" cy="2747010"/>
            <wp:effectExtent l="0" t="0" r="8255"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945" cy="274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405">
        <w:rPr>
          <w:noProof/>
          <w:lang w:val="en-GB" w:eastAsia="en-GB"/>
        </w:rPr>
        <w:drawing>
          <wp:anchor distT="0" distB="0" distL="114300" distR="114300" simplePos="0" relativeHeight="251662336" behindDoc="0" locked="0" layoutInCell="1" allowOverlap="1">
            <wp:simplePos x="0" y="0"/>
            <wp:positionH relativeFrom="margin">
              <wp:posOffset>38100</wp:posOffset>
            </wp:positionH>
            <wp:positionV relativeFrom="paragraph">
              <wp:posOffset>514985</wp:posOffset>
            </wp:positionV>
            <wp:extent cx="2090420" cy="269176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461" r="10460"/>
                    <a:stretch/>
                  </pic:blipFill>
                  <pic:spPr bwMode="auto">
                    <a:xfrm>
                      <a:off x="0" y="0"/>
                      <a:ext cx="2090420" cy="269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D11" w:rsidRPr="000E5A80">
        <w:rPr>
          <w:rFonts w:cs="Arial"/>
          <w:b/>
          <w:color w:val="0070C0"/>
          <w:sz w:val="48"/>
          <w:u w:val="single"/>
        </w:rPr>
        <w:t>Newsletter</w:t>
      </w:r>
      <w:r w:rsidR="00C47D11">
        <w:rPr>
          <w:rFonts w:cs="Arial"/>
          <w:b/>
          <w:color w:val="0070C0"/>
          <w:sz w:val="48"/>
          <w:u w:val="single"/>
        </w:rPr>
        <w:t xml:space="preserve">: </w:t>
      </w:r>
      <w:r w:rsidR="00772023">
        <w:rPr>
          <w:rFonts w:cs="Arial"/>
          <w:b/>
          <w:color w:val="0070C0"/>
          <w:sz w:val="48"/>
          <w:u w:val="single"/>
        </w:rPr>
        <w:t>25</w:t>
      </w:r>
      <w:r w:rsidR="00772023" w:rsidRPr="00772023">
        <w:rPr>
          <w:rFonts w:cs="Arial"/>
          <w:b/>
          <w:color w:val="0070C0"/>
          <w:sz w:val="48"/>
          <w:u w:val="single"/>
          <w:vertAlign w:val="superscript"/>
        </w:rPr>
        <w:t>th</w:t>
      </w:r>
      <w:r w:rsidR="00772023">
        <w:rPr>
          <w:rFonts w:cs="Arial"/>
          <w:b/>
          <w:color w:val="0070C0"/>
          <w:sz w:val="48"/>
          <w:u w:val="single"/>
        </w:rPr>
        <w:t xml:space="preserve"> February</w:t>
      </w:r>
      <w:r w:rsidR="00362429">
        <w:rPr>
          <w:rFonts w:cs="Arial"/>
          <w:b/>
          <w:color w:val="0070C0"/>
          <w:sz w:val="48"/>
          <w:u w:val="single"/>
        </w:rPr>
        <w:t xml:space="preserve"> 2019</w:t>
      </w:r>
    </w:p>
    <w:p w:rsidR="00AD7404" w:rsidRPr="00DD3405" w:rsidRDefault="00DD3405" w:rsidP="0082798F">
      <w:pPr>
        <w:jc w:val="center"/>
        <w:rPr>
          <w:rFonts w:cs="Arial"/>
          <w:b/>
          <w:color w:val="0070C0"/>
          <w:sz w:val="48"/>
          <w:u w:val="single"/>
        </w:rPr>
      </w:pPr>
      <w:r>
        <w:rPr>
          <w:noProof/>
          <w:lang w:val="en-GB" w:eastAsia="en-GB"/>
        </w:rPr>
        <w:drawing>
          <wp:anchor distT="0" distB="0" distL="114300" distR="114300" simplePos="0" relativeHeight="251660288" behindDoc="0" locked="0" layoutInCell="1" allowOverlap="1">
            <wp:simplePos x="0" y="0"/>
            <wp:positionH relativeFrom="column">
              <wp:posOffset>4771708</wp:posOffset>
            </wp:positionH>
            <wp:positionV relativeFrom="paragraph">
              <wp:posOffset>342265</wp:posOffset>
            </wp:positionV>
            <wp:extent cx="1756410" cy="2557145"/>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5208" r="16082"/>
                    <a:stretch/>
                  </pic:blipFill>
                  <pic:spPr bwMode="auto">
                    <a:xfrm>
                      <a:off x="0" y="0"/>
                      <a:ext cx="1756410" cy="255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404" w:rsidRPr="00DD3405" w:rsidRDefault="008836CD" w:rsidP="008836CD">
      <w:pPr>
        <w:pBdr>
          <w:top w:val="single" w:sz="4" w:space="1" w:color="auto"/>
          <w:left w:val="single" w:sz="4" w:space="4" w:color="auto"/>
          <w:bottom w:val="single" w:sz="4" w:space="1" w:color="auto"/>
          <w:right w:val="single" w:sz="4" w:space="4" w:color="auto"/>
        </w:pBdr>
        <w:jc w:val="center"/>
        <w:rPr>
          <w:rFonts w:cs="Arial"/>
          <w:sz w:val="28"/>
        </w:rPr>
      </w:pPr>
      <w:r w:rsidRPr="00DD3405">
        <w:rPr>
          <w:rFonts w:cs="Arial"/>
          <w:sz w:val="28"/>
        </w:rPr>
        <w:t>This half term, Year 5 will be attending Spy School. We will be learning a range of skills such as reading maps and acquiring a plethora of knowledge from famous spies such as Alex Rider to enable us to become Secret Spies. It is crucial that all pupils have their PE kits in school throughout the term so that they can access basic training. Homework is with this letter- please follow the instructions for homework carefully.</w:t>
      </w:r>
    </w:p>
    <w:p w:rsidR="00AD7404" w:rsidRDefault="008836CD" w:rsidP="008836CD">
      <w:pPr>
        <w:pBdr>
          <w:top w:val="single" w:sz="4" w:space="1" w:color="auto"/>
          <w:left w:val="single" w:sz="4" w:space="4" w:color="auto"/>
          <w:bottom w:val="single" w:sz="4" w:space="1" w:color="auto"/>
          <w:right w:val="single" w:sz="4" w:space="4" w:color="auto"/>
        </w:pBdr>
        <w:jc w:val="center"/>
        <w:rPr>
          <w:rFonts w:cs="Arial"/>
          <w:sz w:val="28"/>
        </w:rPr>
      </w:pPr>
      <w:r w:rsidRPr="00DD3405">
        <w:rPr>
          <w:rFonts w:cs="Arial"/>
          <w:sz w:val="28"/>
        </w:rPr>
        <w:t>This letter will self-destruct after reading</w:t>
      </w:r>
      <w:r w:rsidR="00DD3405">
        <w:rPr>
          <w:rFonts w:cs="Arial"/>
          <w:sz w:val="28"/>
        </w:rPr>
        <w:t>.</w:t>
      </w:r>
    </w:p>
    <w:p w:rsidR="00DD3405" w:rsidRDefault="00DD3405" w:rsidP="008836CD">
      <w:pPr>
        <w:pBdr>
          <w:top w:val="single" w:sz="4" w:space="1" w:color="auto"/>
          <w:left w:val="single" w:sz="4" w:space="4" w:color="auto"/>
          <w:bottom w:val="single" w:sz="4" w:space="1" w:color="auto"/>
          <w:right w:val="single" w:sz="4" w:space="4" w:color="auto"/>
        </w:pBdr>
        <w:jc w:val="center"/>
        <w:rPr>
          <w:rFonts w:cs="Arial"/>
          <w:sz w:val="28"/>
        </w:rPr>
      </w:pPr>
    </w:p>
    <w:p w:rsidR="00DD3405" w:rsidRPr="00DD3405" w:rsidRDefault="00DD3405" w:rsidP="00DD3405">
      <w:pPr>
        <w:jc w:val="both"/>
        <w:rPr>
          <w:b/>
          <w:sz w:val="24"/>
        </w:rPr>
      </w:pPr>
      <w:r w:rsidRPr="00DD3405">
        <w:rPr>
          <w:b/>
          <w:sz w:val="24"/>
        </w:rPr>
        <w:t>School Uniform</w:t>
      </w:r>
    </w:p>
    <w:p w:rsidR="00DD3405" w:rsidRPr="00DD3405" w:rsidRDefault="00DD3405" w:rsidP="00DD3405">
      <w:pPr>
        <w:jc w:val="both"/>
        <w:rPr>
          <w:sz w:val="24"/>
        </w:rPr>
      </w:pPr>
      <w:r w:rsidRPr="00DD3405">
        <w:rPr>
          <w:sz w:val="24"/>
        </w:rPr>
        <w:t>Please ensure all uniform is labelled with your name. It is also helpful for lunch boxes, bags and PE kit to be labelled.</w:t>
      </w:r>
    </w:p>
    <w:p w:rsidR="00DD3405" w:rsidRPr="00DD3405" w:rsidRDefault="00DD3405" w:rsidP="00DD3405">
      <w:pPr>
        <w:jc w:val="both"/>
        <w:rPr>
          <w:sz w:val="24"/>
        </w:rPr>
      </w:pPr>
    </w:p>
    <w:p w:rsidR="00DD3405" w:rsidRPr="00DD3405" w:rsidRDefault="00DD3405" w:rsidP="00DD3405">
      <w:pPr>
        <w:jc w:val="both"/>
        <w:rPr>
          <w:b/>
          <w:sz w:val="24"/>
        </w:rPr>
      </w:pPr>
      <w:r w:rsidRPr="00DD3405">
        <w:rPr>
          <w:b/>
          <w:sz w:val="24"/>
        </w:rPr>
        <w:t xml:space="preserve">Homework </w:t>
      </w:r>
    </w:p>
    <w:p w:rsidR="00DD3405" w:rsidRPr="00DD3405" w:rsidRDefault="00DD3405" w:rsidP="00DD3405">
      <w:pPr>
        <w:jc w:val="both"/>
        <w:rPr>
          <w:rFonts w:cs="Arial"/>
          <w:b/>
          <w:sz w:val="24"/>
          <w:u w:val="single"/>
        </w:rPr>
      </w:pPr>
      <w:r w:rsidRPr="00DD3405">
        <w:rPr>
          <w:sz w:val="24"/>
        </w:rPr>
        <w:t>Homework will be sent home in the first week</w:t>
      </w:r>
      <w:r w:rsidRPr="00DD3405">
        <w:rPr>
          <w:sz w:val="24"/>
        </w:rPr>
        <w:t xml:space="preserve"> and will support the children’s learning of vocabulary, grammar, number and topic. As always, </w:t>
      </w:r>
      <w:r w:rsidRPr="00DD3405">
        <w:rPr>
          <w:b/>
          <w:sz w:val="24"/>
        </w:rPr>
        <w:t>reading</w:t>
      </w:r>
      <w:r w:rsidRPr="00DD3405">
        <w:rPr>
          <w:sz w:val="24"/>
        </w:rPr>
        <w:t xml:space="preserve"> remains a key priority to support learning and children are expected to read regularly at home. Please continue to practise </w:t>
      </w:r>
      <w:r w:rsidRPr="00DD3405">
        <w:rPr>
          <w:b/>
          <w:sz w:val="24"/>
        </w:rPr>
        <w:t>times tables</w:t>
      </w:r>
      <w:r w:rsidRPr="00DD3405">
        <w:rPr>
          <w:sz w:val="24"/>
        </w:rPr>
        <w:t xml:space="preserve"> weekly.</w:t>
      </w:r>
    </w:p>
    <w:p w:rsidR="00AD7404" w:rsidRPr="00AD7404" w:rsidRDefault="00AD7404" w:rsidP="00DD3405">
      <w:pPr>
        <w:rPr>
          <w:rFonts w:cs="Arial"/>
          <w:color w:val="0070C0"/>
          <w:sz w:val="48"/>
        </w:rPr>
      </w:pPr>
    </w:p>
    <w:p w:rsidR="00AD7404" w:rsidRPr="00AD7404" w:rsidRDefault="00AD7404" w:rsidP="00AD7404">
      <w:pPr>
        <w:jc w:val="center"/>
        <w:rPr>
          <w:rFonts w:cs="Arial"/>
          <w:color w:val="0070C0"/>
          <w:sz w:val="48"/>
        </w:rPr>
      </w:pPr>
    </w:p>
    <w:p w:rsidR="00AD7404" w:rsidRPr="00AD7404" w:rsidRDefault="00AD7404" w:rsidP="00AD7404">
      <w:pPr>
        <w:jc w:val="center"/>
        <w:rPr>
          <w:rFonts w:cs="Arial"/>
          <w:color w:val="0070C0"/>
          <w:sz w:val="44"/>
        </w:rPr>
      </w:pPr>
    </w:p>
    <w:p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7251E596" wp14:editId="4AE18F72">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rsidR="00E846A2" w:rsidRPr="00E846A2" w:rsidRDefault="00E846A2" w:rsidP="0026292B">
      <w:pPr>
        <w:jc w:val="center"/>
        <w:rPr>
          <w:rFonts w:cs="Arial"/>
          <w:color w:val="0070C0"/>
          <w:sz w:val="44"/>
        </w:rPr>
      </w:pPr>
    </w:p>
    <w:p w:rsidR="00772023" w:rsidRDefault="00772023" w:rsidP="00772023">
      <w:pPr>
        <w:jc w:val="center"/>
        <w:rPr>
          <w:rFonts w:cs="Arial"/>
          <w:b/>
          <w:color w:val="0070C0"/>
          <w:sz w:val="44"/>
          <w:u w:val="single"/>
        </w:rPr>
      </w:pPr>
      <w:r w:rsidRPr="00A71337">
        <w:rPr>
          <w:rFonts w:cs="Arial"/>
          <w:b/>
          <w:color w:val="0070C0"/>
          <w:sz w:val="44"/>
          <w:u w:val="single"/>
        </w:rPr>
        <w:t xml:space="preserve">Diary Dates: </w:t>
      </w:r>
      <w:r>
        <w:rPr>
          <w:rFonts w:cs="Arial"/>
          <w:b/>
          <w:color w:val="0070C0"/>
          <w:sz w:val="44"/>
          <w:u w:val="single"/>
        </w:rPr>
        <w:t>Spring 2019</w:t>
      </w:r>
    </w:p>
    <w:p w:rsidR="00772023" w:rsidRDefault="00772023" w:rsidP="00772023">
      <w:pPr>
        <w:jc w:val="center"/>
        <w:rPr>
          <w:rFonts w:cs="Arial"/>
          <w:b/>
          <w:color w:val="0070C0"/>
          <w:sz w:val="44"/>
          <w:u w:val="single"/>
        </w:rPr>
      </w:pPr>
    </w:p>
    <w:p w:rsidR="00772023" w:rsidRPr="00A33F89" w:rsidRDefault="00772023" w:rsidP="00772023">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772023"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hideMark/>
          </w:tcPr>
          <w:p w:rsidR="00772023" w:rsidRDefault="00772023" w:rsidP="00222078">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rsidR="00772023" w:rsidRDefault="00772023" w:rsidP="00222078">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rsidR="00772023" w:rsidRDefault="00772023" w:rsidP="00222078">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rsidR="00772023" w:rsidRDefault="00772023" w:rsidP="00222078">
            <w:pPr>
              <w:jc w:val="center"/>
              <w:rPr>
                <w:rFonts w:cs="Arial"/>
                <w:b/>
                <w:color w:val="0070C0"/>
                <w:sz w:val="23"/>
                <w:szCs w:val="23"/>
              </w:rPr>
            </w:pPr>
            <w:r>
              <w:rPr>
                <w:rFonts w:cs="Arial"/>
                <w:b/>
                <w:color w:val="0070C0"/>
                <w:sz w:val="23"/>
                <w:szCs w:val="23"/>
              </w:rPr>
              <w:t>Event</w:t>
            </w:r>
          </w:p>
        </w:tc>
      </w:tr>
      <w:tr w:rsidR="00772023"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772023" w:rsidRDefault="00772023" w:rsidP="00222078">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772023" w:rsidRDefault="00772023" w:rsidP="0022207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772023" w:rsidRDefault="00772023" w:rsidP="00222078">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772023" w:rsidRDefault="00772023" w:rsidP="00222078">
            <w:pPr>
              <w:jc w:val="center"/>
              <w:rPr>
                <w:rFonts w:cs="Arial"/>
                <w:color w:val="0070C0"/>
                <w:sz w:val="23"/>
                <w:szCs w:val="23"/>
              </w:rPr>
            </w:pPr>
            <w:r>
              <w:rPr>
                <w:rFonts w:cs="Arial"/>
                <w:color w:val="0070C0"/>
                <w:sz w:val="23"/>
                <w:szCs w:val="23"/>
              </w:rPr>
              <w:t>World Book Day</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3</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3 Mega Sports Festival</w:t>
            </w:r>
            <w:r>
              <w:rPr>
                <w:rFonts w:cs="Arial"/>
                <w:color w:val="0070C0"/>
                <w:sz w:val="23"/>
                <w:szCs w:val="23"/>
              </w:rPr>
              <w:br/>
            </w:r>
            <w:r w:rsidRPr="00AD7404">
              <w:rPr>
                <w:rFonts w:cs="Arial"/>
                <w:i/>
                <w:color w:val="0070C0"/>
                <w:sz w:val="20"/>
                <w:szCs w:val="23"/>
              </w:rPr>
              <w:t>at Harvey Haddon Stadium</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Thursday 14</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5 Mega Sports Festival</w:t>
            </w:r>
            <w:r>
              <w:rPr>
                <w:rFonts w:cs="Arial"/>
                <w:color w:val="0070C0"/>
                <w:sz w:val="23"/>
                <w:szCs w:val="23"/>
              </w:rPr>
              <w:br/>
            </w:r>
            <w:r w:rsidRPr="00AD7404">
              <w:rPr>
                <w:rFonts w:cs="Arial"/>
                <w:i/>
                <w:color w:val="0070C0"/>
                <w:sz w:val="20"/>
                <w:szCs w:val="23"/>
              </w:rPr>
              <w:t>at Harvey Haddon Stadium</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Friday 15</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Red Nose Day</w:t>
            </w:r>
          </w:p>
        </w:tc>
      </w:tr>
      <w:tr w:rsidR="0082798F"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82798F" w:rsidRDefault="0082798F" w:rsidP="001F4766">
            <w:pPr>
              <w:jc w:val="center"/>
              <w:rPr>
                <w:rFonts w:cs="Arial"/>
                <w:color w:val="0070C0"/>
                <w:sz w:val="23"/>
                <w:szCs w:val="23"/>
              </w:rPr>
            </w:pPr>
            <w:r>
              <w:rPr>
                <w:rFonts w:cs="Arial"/>
                <w:color w:val="0070C0"/>
                <w:sz w:val="23"/>
                <w:szCs w:val="23"/>
              </w:rPr>
              <w:t>Tuesday 26</w:t>
            </w:r>
            <w:r w:rsidRPr="0082798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82798F" w:rsidRDefault="0082798F" w:rsidP="001F4766">
            <w:pPr>
              <w:jc w:val="center"/>
              <w:rPr>
                <w:rFonts w:cs="Arial"/>
                <w:color w:val="0070C0"/>
                <w:sz w:val="23"/>
                <w:szCs w:val="23"/>
              </w:rPr>
            </w:pPr>
            <w:r>
              <w:rPr>
                <w:rFonts w:cs="Arial"/>
                <w:color w:val="0070C0"/>
                <w:sz w:val="23"/>
                <w:szCs w:val="23"/>
              </w:rPr>
              <w:t>Year 5 &amp; Cadbury</w:t>
            </w:r>
          </w:p>
        </w:tc>
        <w:tc>
          <w:tcPr>
            <w:tcW w:w="1340" w:type="dxa"/>
            <w:tcBorders>
              <w:top w:val="single" w:sz="4" w:space="0" w:color="auto"/>
              <w:left w:val="single" w:sz="4" w:space="0" w:color="auto"/>
              <w:bottom w:val="single" w:sz="4" w:space="0" w:color="auto"/>
              <w:right w:val="single" w:sz="4" w:space="0" w:color="auto"/>
            </w:tcBorders>
            <w:vAlign w:val="center"/>
          </w:tcPr>
          <w:p w:rsidR="0082798F" w:rsidRDefault="0082798F"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82798F" w:rsidRDefault="0082798F" w:rsidP="001F4766">
            <w:pPr>
              <w:jc w:val="center"/>
              <w:rPr>
                <w:rFonts w:cs="Arial"/>
                <w:color w:val="0070C0"/>
                <w:sz w:val="23"/>
                <w:szCs w:val="23"/>
              </w:rPr>
            </w:pPr>
            <w:r>
              <w:rPr>
                <w:rFonts w:cs="Arial"/>
                <w:color w:val="0070C0"/>
                <w:sz w:val="23"/>
                <w:szCs w:val="23"/>
              </w:rPr>
              <w:t>Space Centre Trip</w:t>
            </w:r>
            <w:bookmarkStart w:id="0" w:name="_GoBack"/>
            <w:bookmarkEnd w:id="0"/>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Thursday 28</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4 Mega Sports Festival</w:t>
            </w:r>
            <w:r>
              <w:rPr>
                <w:rFonts w:cs="Arial"/>
                <w:color w:val="0070C0"/>
                <w:sz w:val="23"/>
                <w:szCs w:val="23"/>
              </w:rPr>
              <w:br/>
            </w:r>
            <w:r w:rsidRPr="00AD7404">
              <w:rPr>
                <w:rFonts w:cs="Arial"/>
                <w:i/>
                <w:color w:val="0070C0"/>
                <w:sz w:val="20"/>
                <w:szCs w:val="23"/>
              </w:rPr>
              <w:t>at Harvey Haddon Stadium</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lastRenderedPageBreak/>
              <w:t>Thursday 28</w:t>
            </w:r>
            <w:r w:rsidRPr="00667A67">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 3 &amp; 5</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 xml:space="preserve">Language Event: Arabic Afternoon </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Thursday 28</w:t>
            </w:r>
            <w:r w:rsidRPr="00772023">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Nursery, Reception Year 1 &amp; 2</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Mother’s Day Afternoon Tea Family Event</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Friday 29</w:t>
            </w:r>
            <w:r w:rsidRPr="00BA682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Mother’s Day Afternoon Tea Family Event</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Wednesday 3</w:t>
            </w:r>
            <w:r w:rsidRPr="00BA6825">
              <w:rPr>
                <w:rFonts w:cs="Arial"/>
                <w:color w:val="0070C0"/>
                <w:sz w:val="23"/>
                <w:szCs w:val="23"/>
                <w:vertAlign w:val="superscript"/>
              </w:rPr>
              <w:t>rd</w:t>
            </w:r>
            <w:r>
              <w:rPr>
                <w:rFonts w:cs="Arial"/>
                <w:color w:val="0070C0"/>
                <w:sz w:val="23"/>
                <w:szCs w:val="23"/>
              </w:rPr>
              <w:t xml:space="preserve"> &amp; </w:t>
            </w:r>
            <w:r>
              <w:rPr>
                <w:rFonts w:cs="Arial"/>
                <w:color w:val="0070C0"/>
                <w:sz w:val="23"/>
                <w:szCs w:val="23"/>
              </w:rPr>
              <w:br/>
              <w:t>Thursday 4</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 xml:space="preserve">Parent – Teacher Meetings </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Super Sock Day</w:t>
            </w:r>
          </w:p>
          <w:p w:rsidR="001F4766" w:rsidRPr="00AD7404" w:rsidRDefault="001F4766" w:rsidP="001F4766">
            <w:pPr>
              <w:jc w:val="center"/>
              <w:rPr>
                <w:rFonts w:cs="Arial"/>
                <w:i/>
                <w:color w:val="0070C0"/>
                <w:sz w:val="23"/>
                <w:szCs w:val="23"/>
              </w:rPr>
            </w:pPr>
            <w:r w:rsidRPr="00AD7404">
              <w:rPr>
                <w:rFonts w:cs="Arial"/>
                <w:i/>
                <w:color w:val="0070C0"/>
                <w:sz w:val="20"/>
                <w:szCs w:val="23"/>
              </w:rPr>
              <w:t>Wear your craziest sock combinations to mark Autism Awareness Week</w:t>
            </w:r>
          </w:p>
        </w:tc>
      </w:tr>
      <w:tr w:rsidR="001F4766"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1F4766" w:rsidRDefault="001F4766" w:rsidP="001F4766">
            <w:pPr>
              <w:jc w:val="center"/>
              <w:rPr>
                <w:rFonts w:cs="Arial"/>
                <w:color w:val="0070C0"/>
                <w:sz w:val="23"/>
                <w:szCs w:val="23"/>
              </w:rPr>
            </w:pPr>
            <w:r>
              <w:rPr>
                <w:rFonts w:cs="Arial"/>
                <w:color w:val="0070C0"/>
                <w:sz w:val="23"/>
                <w:szCs w:val="23"/>
              </w:rPr>
              <w:t>School Closes for Easter Holiday</w:t>
            </w:r>
          </w:p>
        </w:tc>
      </w:tr>
    </w:tbl>
    <w:p w:rsidR="00772023" w:rsidRPr="0026292B" w:rsidRDefault="00772023" w:rsidP="00772023">
      <w:pPr>
        <w:rPr>
          <w:rFonts w:cs="Arial"/>
          <w:sz w:val="6"/>
        </w:rPr>
      </w:pPr>
    </w:p>
    <w:p w:rsidR="00772023" w:rsidRPr="0026292B" w:rsidRDefault="00772023" w:rsidP="00772023">
      <w:pPr>
        <w:jc w:val="center"/>
        <w:rPr>
          <w:rFonts w:cs="Arial"/>
          <w:sz w:val="6"/>
        </w:rPr>
      </w:pPr>
    </w:p>
    <w:p w:rsidR="00336C84" w:rsidRPr="0026292B" w:rsidRDefault="00336C84" w:rsidP="00772023">
      <w:pPr>
        <w:jc w:val="center"/>
        <w:rPr>
          <w:rFonts w:cs="Arial"/>
          <w:sz w:val="6"/>
        </w:rPr>
      </w:pPr>
    </w:p>
    <w:sectPr w:rsidR="00336C84" w:rsidRPr="0026292B" w:rsidSect="00C47D11">
      <w:headerReference w:type="first" r:id="rId11"/>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BC" w:rsidRDefault="00C552BC" w:rsidP="00220794">
      <w:r>
        <w:separator/>
      </w:r>
    </w:p>
  </w:endnote>
  <w:endnote w:type="continuationSeparator" w:id="0">
    <w:p w:rsidR="00C552BC" w:rsidRDefault="00C552BC"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BC" w:rsidRDefault="00C552BC" w:rsidP="00220794">
      <w:r>
        <w:separator/>
      </w:r>
    </w:p>
  </w:footnote>
  <w:footnote w:type="continuationSeparator" w:id="0">
    <w:p w:rsidR="00C552BC" w:rsidRDefault="00C552BC"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4" w:rsidRDefault="00597444">
    <w:pPr>
      <w:pStyle w:val="Header"/>
    </w:pPr>
    <w:r>
      <w:rPr>
        <w:noProof/>
        <w:lang w:val="en-GB" w:eastAsia="en-GB"/>
      </w:rPr>
      <w:drawing>
        <wp:anchor distT="0" distB="0" distL="114300" distR="114300" simplePos="0" relativeHeight="251659264" behindDoc="1" locked="0" layoutInCell="1" allowOverlap="1" wp14:anchorId="64306A43" wp14:editId="306978B0">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4A9"/>
    <w:rsid w:val="00036C13"/>
    <w:rsid w:val="000638CE"/>
    <w:rsid w:val="00067CC7"/>
    <w:rsid w:val="00086B7E"/>
    <w:rsid w:val="000B2C05"/>
    <w:rsid w:val="000D7E39"/>
    <w:rsid w:val="000E6014"/>
    <w:rsid w:val="000E6386"/>
    <w:rsid w:val="00101CB2"/>
    <w:rsid w:val="00105695"/>
    <w:rsid w:val="001A1FEC"/>
    <w:rsid w:val="001A6C93"/>
    <w:rsid w:val="001B1B4F"/>
    <w:rsid w:val="001B25AD"/>
    <w:rsid w:val="001B51A7"/>
    <w:rsid w:val="001B64DD"/>
    <w:rsid w:val="001C0C33"/>
    <w:rsid w:val="001D0CC7"/>
    <w:rsid w:val="001F05A8"/>
    <w:rsid w:val="001F1ABD"/>
    <w:rsid w:val="001F4766"/>
    <w:rsid w:val="00214213"/>
    <w:rsid w:val="00220794"/>
    <w:rsid w:val="00220D55"/>
    <w:rsid w:val="002347AC"/>
    <w:rsid w:val="0024475F"/>
    <w:rsid w:val="00260AE8"/>
    <w:rsid w:val="0026292B"/>
    <w:rsid w:val="00266937"/>
    <w:rsid w:val="0028711F"/>
    <w:rsid w:val="00287B7B"/>
    <w:rsid w:val="0029259E"/>
    <w:rsid w:val="002A0373"/>
    <w:rsid w:val="002B1A89"/>
    <w:rsid w:val="002C4666"/>
    <w:rsid w:val="002E5B8E"/>
    <w:rsid w:val="002F0D5F"/>
    <w:rsid w:val="002F547E"/>
    <w:rsid w:val="003143AF"/>
    <w:rsid w:val="00336C84"/>
    <w:rsid w:val="00337DBC"/>
    <w:rsid w:val="003473A4"/>
    <w:rsid w:val="00362429"/>
    <w:rsid w:val="00364D9F"/>
    <w:rsid w:val="0036776F"/>
    <w:rsid w:val="00375B81"/>
    <w:rsid w:val="003916C3"/>
    <w:rsid w:val="003A5363"/>
    <w:rsid w:val="003B0E61"/>
    <w:rsid w:val="003B6C9B"/>
    <w:rsid w:val="003C0461"/>
    <w:rsid w:val="003C3858"/>
    <w:rsid w:val="003E2811"/>
    <w:rsid w:val="00421F80"/>
    <w:rsid w:val="004432AB"/>
    <w:rsid w:val="0044510D"/>
    <w:rsid w:val="00465A57"/>
    <w:rsid w:val="004736AC"/>
    <w:rsid w:val="004808EF"/>
    <w:rsid w:val="004A7A94"/>
    <w:rsid w:val="004C5891"/>
    <w:rsid w:val="004D5D73"/>
    <w:rsid w:val="004E522B"/>
    <w:rsid w:val="004F4D92"/>
    <w:rsid w:val="00540F08"/>
    <w:rsid w:val="00546CBA"/>
    <w:rsid w:val="005477F1"/>
    <w:rsid w:val="00551BA1"/>
    <w:rsid w:val="00572F48"/>
    <w:rsid w:val="00573F92"/>
    <w:rsid w:val="005969EE"/>
    <w:rsid w:val="00597444"/>
    <w:rsid w:val="005B783A"/>
    <w:rsid w:val="005C4B7E"/>
    <w:rsid w:val="005D3F30"/>
    <w:rsid w:val="005E5CA0"/>
    <w:rsid w:val="005E673E"/>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72023"/>
    <w:rsid w:val="0079293B"/>
    <w:rsid w:val="00792C4B"/>
    <w:rsid w:val="007A000F"/>
    <w:rsid w:val="007B2717"/>
    <w:rsid w:val="007B7C61"/>
    <w:rsid w:val="007C0EC6"/>
    <w:rsid w:val="007C562F"/>
    <w:rsid w:val="008135AF"/>
    <w:rsid w:val="0082798F"/>
    <w:rsid w:val="00835A0A"/>
    <w:rsid w:val="00851B5A"/>
    <w:rsid w:val="00856FF1"/>
    <w:rsid w:val="00866794"/>
    <w:rsid w:val="00871DED"/>
    <w:rsid w:val="00881449"/>
    <w:rsid w:val="008836CD"/>
    <w:rsid w:val="00886945"/>
    <w:rsid w:val="00895E31"/>
    <w:rsid w:val="008A28CC"/>
    <w:rsid w:val="008A5341"/>
    <w:rsid w:val="008E0503"/>
    <w:rsid w:val="008F0A42"/>
    <w:rsid w:val="008F7EB0"/>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301FC"/>
    <w:rsid w:val="00A30406"/>
    <w:rsid w:val="00A44E29"/>
    <w:rsid w:val="00A632B2"/>
    <w:rsid w:val="00A6336D"/>
    <w:rsid w:val="00A744D6"/>
    <w:rsid w:val="00A92AAE"/>
    <w:rsid w:val="00AB3B8B"/>
    <w:rsid w:val="00AB7E9C"/>
    <w:rsid w:val="00AC2DC6"/>
    <w:rsid w:val="00AD67EF"/>
    <w:rsid w:val="00AD7404"/>
    <w:rsid w:val="00B0262D"/>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52BC"/>
    <w:rsid w:val="00C57396"/>
    <w:rsid w:val="00C9551F"/>
    <w:rsid w:val="00CA2C9E"/>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3405"/>
    <w:rsid w:val="00DD55A2"/>
    <w:rsid w:val="00DD6F7C"/>
    <w:rsid w:val="00E424DC"/>
    <w:rsid w:val="00E71805"/>
    <w:rsid w:val="00E822F7"/>
    <w:rsid w:val="00E846A2"/>
    <w:rsid w:val="00E95248"/>
    <w:rsid w:val="00EB1FA8"/>
    <w:rsid w:val="00EB5E56"/>
    <w:rsid w:val="00EC4E1C"/>
    <w:rsid w:val="00F23A27"/>
    <w:rsid w:val="00F26DDB"/>
    <w:rsid w:val="00F32105"/>
    <w:rsid w:val="00F7270A"/>
    <w:rsid w:val="00F96F3E"/>
    <w:rsid w:val="00FA364F"/>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EF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Pa10">
    <w:name w:val="Pa10"/>
    <w:basedOn w:val="Normal"/>
    <w:next w:val="Normal"/>
    <w:uiPriority w:val="99"/>
    <w:rsid w:val="005E673E"/>
    <w:pPr>
      <w:autoSpaceDE w:val="0"/>
      <w:autoSpaceDN w:val="0"/>
      <w:adjustRightInd w:val="0"/>
      <w:spacing w:line="181" w:lineRule="atLeast"/>
    </w:pPr>
    <w:rPr>
      <w:rFonts w:ascii="Tuffy" w:eastAsia="Times New Roman" w:hAnsi="Tuffy" w:cs="Times New Roman"/>
      <w:sz w:val="24"/>
      <w:szCs w:val="24"/>
      <w:lang w:val="en-GB" w:eastAsia="en-GB"/>
    </w:rPr>
  </w:style>
  <w:style w:type="paragraph" w:customStyle="1" w:styleId="Default">
    <w:name w:val="Default"/>
    <w:rsid w:val="005E673E"/>
    <w:pPr>
      <w:autoSpaceDE w:val="0"/>
      <w:autoSpaceDN w:val="0"/>
      <w:adjustRightInd w:val="0"/>
    </w:pPr>
    <w:rPr>
      <w:rFonts w:ascii="Century Gothic" w:eastAsia="Times New Roman"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Caroline White</cp:lastModifiedBy>
  <cp:revision>2</cp:revision>
  <dcterms:created xsi:type="dcterms:W3CDTF">2019-02-24T10:46:00Z</dcterms:created>
  <dcterms:modified xsi:type="dcterms:W3CDTF">2019-02-24T10:46:00Z</dcterms:modified>
</cp:coreProperties>
</file>